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63A5" w:rsidRDefault="00E2526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Name ____________________________                               Date_______________________</w:t>
      </w:r>
    </w:p>
    <w:p w:rsidR="00E2526E" w:rsidRPr="00E2526E" w:rsidRDefault="00E2526E" w:rsidP="00E2526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526E">
        <w:rPr>
          <w:rFonts w:ascii="Times New Roman" w:hAnsi="Times New Roman" w:cs="Times New Roman"/>
          <w:b/>
          <w:sz w:val="24"/>
          <w:szCs w:val="24"/>
        </w:rPr>
        <w:t>Prepositions</w:t>
      </w:r>
    </w:p>
    <w:p w:rsidR="00E2526E" w:rsidRDefault="00E2526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Prepositions are the little words in sentences that give directions. They are like navigators on a map. They show the relationship between one thing and another. Often, these are two nouns, sometimes two pronouns, and sometimes a noun and a pronoun.</w:t>
      </w:r>
    </w:p>
    <w:p w:rsidR="00E2526E" w:rsidRDefault="00E2526E">
      <w:pPr>
        <w:rPr>
          <w:rFonts w:ascii="Times New Roman" w:hAnsi="Times New Roman" w:cs="Times New Roman"/>
          <w:sz w:val="24"/>
          <w:szCs w:val="24"/>
        </w:rPr>
      </w:pPr>
    </w:p>
    <w:p w:rsidR="00E2526E" w:rsidRDefault="00E2526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The best way to think about prepositions is the </w:t>
      </w:r>
      <w:r w:rsidRPr="00E2526E">
        <w:rPr>
          <w:rFonts w:ascii="Times New Roman" w:hAnsi="Times New Roman" w:cs="Times New Roman"/>
          <w:sz w:val="24"/>
          <w:szCs w:val="24"/>
          <w:u w:val="single"/>
        </w:rPr>
        <w:t>cat and the box.</w:t>
      </w:r>
      <w:r>
        <w:rPr>
          <w:rFonts w:ascii="Times New Roman" w:hAnsi="Times New Roman" w:cs="Times New Roman"/>
          <w:sz w:val="24"/>
          <w:szCs w:val="24"/>
        </w:rPr>
        <w:t xml:space="preserve"> Basically, any word that shows how a cat can be in relation to a box will be a preposition.</w:t>
      </w:r>
    </w:p>
    <w:p w:rsidR="00E2526E" w:rsidRDefault="00E2526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cat can be </w:t>
      </w:r>
    </w:p>
    <w:p w:rsidR="00E2526E" w:rsidRDefault="00E2526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Inunderoverthrougharoundbetweenabovebelowon-top-ofunderneathin-front-ofbehindbeside </w:t>
      </w:r>
    </w:p>
    <w:p w:rsidR="00E2526E" w:rsidRDefault="00E2526E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box.</w:t>
      </w:r>
    </w:p>
    <w:p w:rsidR="00E2526E" w:rsidRPr="00BA7308" w:rsidRDefault="00E2526E">
      <w:pPr>
        <w:rPr>
          <w:rFonts w:ascii="Times New Roman" w:hAnsi="Times New Roman" w:cs="Times New Roman"/>
          <w:sz w:val="24"/>
          <w:szCs w:val="24"/>
        </w:rPr>
      </w:pPr>
    </w:p>
    <w:p w:rsidR="00E2526E" w:rsidRPr="00E2526E" w:rsidRDefault="00CB1A5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_x0000_s1026" type="#_x0000_t16" style="position:absolute;margin-left:93pt;margin-top:87.85pt;width:246pt;height:232.5pt;z-index:251658240" adj="5058"/>
        </w:pict>
      </w:r>
      <w:r w:rsidR="00E2526E">
        <w:rPr>
          <w:rFonts w:ascii="Times New Roman" w:hAnsi="Times New Roman" w:cs="Times New Roman"/>
          <w:sz w:val="24"/>
          <w:szCs w:val="24"/>
        </w:rPr>
        <w:t>And that’s not all. Use the following masterfully drawn 3-D box and put prepositions in the appropriate places.</w:t>
      </w:r>
    </w:p>
    <w:sectPr w:rsidR="00E2526E" w:rsidRPr="00E2526E" w:rsidSect="003863A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E2526E"/>
    <w:rsid w:val="003863A5"/>
    <w:rsid w:val="00BA7308"/>
    <w:rsid w:val="00CB1A55"/>
    <w:rsid w:val="00CE3C1A"/>
    <w:rsid w:val="00E252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3A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109</Words>
  <Characters>624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sbent</dc:creator>
  <cp:lastModifiedBy>Stuart</cp:lastModifiedBy>
  <cp:revision>2</cp:revision>
  <dcterms:created xsi:type="dcterms:W3CDTF">2011-04-28T15:12:00Z</dcterms:created>
  <dcterms:modified xsi:type="dcterms:W3CDTF">2011-04-28T15:12:00Z</dcterms:modified>
</cp:coreProperties>
</file>